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6F9" w:rsidRDefault="00A226F9" w:rsidP="00A226F9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A226F9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802E0B" w:rsidRDefault="00802E0B" w:rsidP="00A226F9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802E0B" w:rsidRPr="00802E0B" w:rsidRDefault="00802E0B" w:rsidP="00802E0B">
      <w:pPr>
        <w:jc w:val="center"/>
        <w:rPr>
          <w:b/>
          <w:color w:val="000000"/>
          <w:sz w:val="26"/>
          <w:szCs w:val="26"/>
          <w:lang w:bidi="my-MM"/>
        </w:rPr>
      </w:pPr>
      <w:r w:rsidRPr="00802E0B">
        <w:rPr>
          <w:color w:val="000000"/>
          <w:sz w:val="26"/>
          <w:szCs w:val="26"/>
          <w:lang w:bidi="my-MM"/>
        </w:rPr>
        <w:t>„</w:t>
      </w:r>
      <w:r w:rsidRPr="00802E0B">
        <w:rPr>
          <w:b/>
          <w:color w:val="000000"/>
          <w:sz w:val="26"/>
          <w:szCs w:val="26"/>
          <w:lang w:bidi="my-MM"/>
        </w:rPr>
        <w:t>Периодична поддръжка и ремонт на 20 (двадесет) броя вагон-цистерни на „Лукойл България” ЕООД за превоз на газ пропан-бутан.”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</w:t>
      </w:r>
    </w:p>
    <w:p w:rsidR="00A226F9" w:rsidRPr="00802E0B" w:rsidRDefault="00A226F9" w:rsidP="00A226F9">
      <w:pPr>
        <w:autoSpaceDE w:val="0"/>
        <w:autoSpaceDN w:val="0"/>
        <w:adjustRightInd w:val="0"/>
        <w:jc w:val="center"/>
        <w:rPr>
          <w:color w:val="000000"/>
          <w:sz w:val="22"/>
          <w:szCs w:val="22"/>
          <w:lang w:bidi="my-MM"/>
        </w:rPr>
      </w:pPr>
      <w:r w:rsidRPr="00802E0B">
        <w:rPr>
          <w:color w:val="000000"/>
          <w:sz w:val="22"/>
          <w:szCs w:val="22"/>
          <w:lang w:bidi="my-MM"/>
        </w:rPr>
        <w:t>(наименование на предмета на търга съгласно Поканата)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A226F9" w:rsidRPr="00802E0B" w:rsidRDefault="00A226F9" w:rsidP="00A226F9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bookmarkStart w:id="0" w:name="_GoBack"/>
      <w:r w:rsidRPr="00802E0B">
        <w:rPr>
          <w:b/>
          <w:color w:val="000000"/>
          <w:sz w:val="26"/>
          <w:szCs w:val="26"/>
          <w:lang w:bidi="my-MM"/>
        </w:rPr>
        <w:t>Уважаеми Господа,</w:t>
      </w:r>
    </w:p>
    <w:bookmarkEnd w:id="0"/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A226F9" w:rsidRDefault="00A226F9" w:rsidP="00A226F9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bg-BG"/>
        </w:rPr>
      </w:pPr>
      <w:r>
        <w:rPr>
          <w:color w:val="000000"/>
          <w:lang w:val="ru-RU" w:bidi="my-MM"/>
        </w:rPr>
        <w:t xml:space="preserve">2) </w:t>
      </w:r>
      <w:r>
        <w:rPr>
          <w:lang w:val="bg-BG"/>
        </w:rPr>
        <w:t xml:space="preserve">В качеството на представляващ …………………………………….. </w:t>
      </w:r>
      <w:r>
        <w:rPr>
          <w:i/>
          <w:sz w:val="22"/>
          <w:szCs w:val="22"/>
          <w:lang w:val="bg-BG"/>
        </w:rPr>
        <w:t>(наименование на участника)</w:t>
      </w:r>
      <w:r>
        <w:rPr>
          <w:sz w:val="22"/>
          <w:szCs w:val="22"/>
          <w:lang w:val="bg-BG"/>
        </w:rPr>
        <w:t xml:space="preserve"> </w:t>
      </w:r>
    </w:p>
    <w:p w:rsidR="00A226F9" w:rsidRDefault="00A226F9" w:rsidP="00A226F9">
      <w:pPr>
        <w:pStyle w:val="BodyText"/>
        <w:spacing w:before="3" w:line="242" w:lineRule="auto"/>
        <w:ind w:right="136" w:firstLine="0"/>
        <w:jc w:val="both"/>
        <w:rPr>
          <w:lang w:val="bg-BG"/>
        </w:rPr>
      </w:pPr>
      <w:r>
        <w:rPr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A226F9" w:rsidRDefault="00A226F9" w:rsidP="00A226F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A226F9" w:rsidRDefault="00A226F9" w:rsidP="00A226F9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A226F9" w:rsidRDefault="00A226F9" w:rsidP="00A226F9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2D16AD" w:rsidRDefault="00A226F9" w:rsidP="00A226F9">
      <w:pPr>
        <w:autoSpaceDE w:val="0"/>
        <w:autoSpaceDN w:val="0"/>
        <w:adjustRightInd w:val="0"/>
        <w:jc w:val="both"/>
      </w:pPr>
      <w:r>
        <w:rPr>
          <w:i/>
          <w:color w:val="000000"/>
          <w:sz w:val="26"/>
          <w:szCs w:val="26"/>
          <w:lang w:bidi="my-MM"/>
        </w:rPr>
        <w:lastRenderedPageBreak/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  <w:r>
        <w:t xml:space="preserve"> </w:t>
      </w:r>
    </w:p>
    <w:sectPr w:rsidR="002D1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B6"/>
    <w:rsid w:val="002D16AD"/>
    <w:rsid w:val="00802E0B"/>
    <w:rsid w:val="00A226F9"/>
    <w:rsid w:val="00D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83E6"/>
  <w15:chartTrackingRefBased/>
  <w15:docId w15:val="{261DD9F0-670A-42D0-BA21-905E8A15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A226F9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A226F9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A226F9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C4B8ACD-0A64-4E8D-94F0-9DAADBE79C0E}"/>
</file>

<file path=customXml/itemProps2.xml><?xml version="1.0" encoding="utf-8"?>
<ds:datastoreItem xmlns:ds="http://schemas.openxmlformats.org/officeDocument/2006/customXml" ds:itemID="{D8F0C18B-A42C-4679-97B1-A3CAF933E2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участие претендент вагони</dc:title>
  <dc:subject/>
  <dc:creator>mondeshka</dc:creator>
  <cp:keywords/>
  <dc:description/>
  <cp:lastModifiedBy>Radina Koleva</cp:lastModifiedBy>
  <cp:revision>3</cp:revision>
  <dcterms:created xsi:type="dcterms:W3CDTF">2018-12-25T13:57:00Z</dcterms:created>
  <dcterms:modified xsi:type="dcterms:W3CDTF">2024-02-20T12:56:00Z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